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596003" w14:textId="77777777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B59AE98" w14:textId="2812C392" w:rsidR="00FB67D6" w:rsidRDefault="003511A8" w:rsidP="00A460B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A3C77" w:rsidRPr="005A3C77">
        <w:rPr>
          <w:rFonts w:ascii="Times New Roman" w:eastAsia="Times New Roman" w:hAnsi="Times New Roman" w:cs="Times New Roman"/>
          <w:sz w:val="24"/>
          <w:szCs w:val="24"/>
          <w:lang w:eastAsia="en-US"/>
        </w:rPr>
        <w:t>per la SELEZIONE PERSONALE INTERNO per il ruolo di TUTOR ed ESPERTI nei percorsi di “Potenziamento competenze di base” e</w:t>
      </w:r>
      <w:r w:rsidR="005A3C77" w:rsidRPr="005A3C77">
        <w:t xml:space="preserve"> “</w:t>
      </w:r>
      <w:r w:rsidR="005A3C77" w:rsidRPr="005A3C77">
        <w:rPr>
          <w:rFonts w:ascii="Times New Roman" w:eastAsia="Times New Roman" w:hAnsi="Times New Roman" w:cs="Times New Roman"/>
          <w:sz w:val="24"/>
          <w:szCs w:val="24"/>
          <w:lang w:eastAsia="en-US"/>
        </w:rPr>
        <w:t>Percorsi laboratoriali co-curriculari” afferenti al progetto “Tutti Attivi Cittadini 2 (T.A.C.)”</w:t>
      </w:r>
      <w:r w:rsidR="00A460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B67D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6AB47A74" w14:textId="1597CB29" w:rsidR="003511A8" w:rsidRDefault="005A3C77" w:rsidP="00A460B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Codice Progetto: M4C1I1.4-2024-1322-P-49759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- </w:t>
      </w: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CUP: G24D21000480006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CE865B2" w:rsidR="003511A8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 Dirigente Scolastico  </w:t>
      </w:r>
    </w:p>
    <w:p w14:paraId="523350DB" w14:textId="77777777" w:rsidR="005A3C77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dell’Istituto Comprensivo Conegliano 1 </w:t>
      </w:r>
    </w:p>
    <w:p w14:paraId="1802EDA6" w14:textId="2D7AC55F" w:rsidR="003511A8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“F.</w:t>
      </w:r>
      <w:r w:rsidR="00A460B6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Grava” Conegliano (TV)</w:t>
      </w:r>
    </w:p>
    <w:p w14:paraId="0663BFB8" w14:textId="72E5874F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6D767D" w14:textId="67B7E827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25ECC389" w14:textId="3D8725B5" w:rsidR="005A3C77" w:rsidRPr="002B485C" w:rsidRDefault="003511A8" w:rsidP="005A3C7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docenti</w:t>
      </w:r>
      <w:r w:rsidR="005A3C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esperti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5A3C7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/ 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percorsi formativi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_Azioni di prevenzione e contrasto della dispersione scolastica” (DM 19/2024)</w:t>
      </w:r>
      <w:r w:rsidR="005A3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nell’ambito della Missione 4 – Componente 1 – del Piano nazionale di ripresa e resilienza, finanziato dall’Unione europea – Next Generation EU</w:t>
      </w:r>
    </w:p>
    <w:p w14:paraId="6418EBE7" w14:textId="38C77A1B" w:rsidR="003511A8" w:rsidRPr="003511A8" w:rsidRDefault="003511A8" w:rsidP="005A3C7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progetto</w:t>
      </w:r>
      <w:r w:rsidR="005A3C77"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M4C1I1.4-2024-1322-P-49759</w:t>
      </w:r>
    </w:p>
    <w:p w14:paraId="581B9EE5" w14:textId="36AB9095" w:rsidR="005A3C77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Tutti Attivi Cittadini</w:t>
      </w:r>
      <w:r w:rsidR="005A3C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(T.A.C.).</w:t>
      </w:r>
    </w:p>
    <w:p w14:paraId="1085D68D" w14:textId="79849A6A" w:rsidR="00782693" w:rsidRDefault="00782693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>CUP:</w:t>
      </w: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G24D21000480006</w:t>
      </w:r>
    </w:p>
    <w:p w14:paraId="33EDD8D0" w14:textId="46A36F9D" w:rsidR="005A3C77" w:rsidRDefault="005A3C7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06FDC1E4" w14:textId="77777777" w:rsidR="005A3C77" w:rsidRPr="003511A8" w:rsidRDefault="005A3C77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F8B5EB" w14:textId="6476799A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 w:rsidR="0078269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(anche più di uno, ma </w:t>
      </w:r>
      <w:r w:rsidR="00782693" w:rsidRPr="00534D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non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come esperto e tutor contemporaneamente ne</w:t>
      </w:r>
      <w:r w:rsid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>lla stessa edizione - barrare le caselle di interesse</w:t>
      </w:r>
      <w:r w:rsidR="00782693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la consapevolezza che l’incarico, per un ruolo o per l’altro, verrà attribuito dal Dirigente scolastico dopo attenta valutazione dei curricula presentati dai diversi candidati</w:t>
      </w:r>
      <w:r w:rsidR="00782693"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3"/>
        <w:gridCol w:w="5534"/>
      </w:tblGrid>
      <w:tr w:rsidR="003511A8" w:rsidRPr="003511A8" w14:paraId="6118A09B" w14:textId="77777777" w:rsidTr="005A3C77">
        <w:trPr>
          <w:jc w:val="center"/>
        </w:trPr>
        <w:tc>
          <w:tcPr>
            <w:tcW w:w="2547" w:type="dxa"/>
            <w:vAlign w:val="center"/>
          </w:tcPr>
          <w:p w14:paraId="4C67DBCD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5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476822BC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5534" w:type="dxa"/>
            <w:vAlign w:val="center"/>
          </w:tcPr>
          <w:p w14:paraId="01096948" w14:textId="77777777" w:rsidR="003511A8" w:rsidRPr="003511A8" w:rsidRDefault="003511A8" w:rsidP="005A3C77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</w:t>
            </w:r>
          </w:p>
        </w:tc>
      </w:tr>
      <w:tr w:rsidR="005A3C77" w:rsidRPr="003511A8" w14:paraId="5BB55F66" w14:textId="77777777" w:rsidTr="005A3C77">
        <w:trPr>
          <w:jc w:val="center"/>
        </w:trPr>
        <w:tc>
          <w:tcPr>
            <w:tcW w:w="2547" w:type="dxa"/>
            <w:vAlign w:val="center"/>
          </w:tcPr>
          <w:p w14:paraId="2C509A94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2B46DAE3" w14:textId="763367CB" w:rsidR="005A3C77" w:rsidRPr="003511A8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5534" w:type="dxa"/>
            <w:vAlign w:val="center"/>
          </w:tcPr>
          <w:p w14:paraId="5847F601" w14:textId="3E24461C" w:rsidR="005A3C77" w:rsidRPr="003511A8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Competenze di base</w:t>
            </w:r>
          </w:p>
        </w:tc>
      </w:tr>
      <w:tr w:rsidR="005A3C77" w:rsidRPr="003511A8" w14:paraId="76DDC270" w14:textId="77777777" w:rsidTr="005A3C77">
        <w:trPr>
          <w:jc w:val="center"/>
        </w:trPr>
        <w:tc>
          <w:tcPr>
            <w:tcW w:w="2547" w:type="dxa"/>
            <w:vAlign w:val="center"/>
          </w:tcPr>
          <w:p w14:paraId="22DA990F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372E89A6" w14:textId="79A519B9" w:rsidR="005A3C77" w:rsidRPr="003511A8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5534" w:type="dxa"/>
            <w:vAlign w:val="center"/>
          </w:tcPr>
          <w:p w14:paraId="0F637DCC" w14:textId="7062EF2A" w:rsidR="005A3C77" w:rsidRPr="003511A8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Laboratori co-curriculari</w:t>
            </w:r>
          </w:p>
        </w:tc>
      </w:tr>
      <w:tr w:rsidR="005A3C77" w:rsidRPr="003511A8" w14:paraId="18FF8B03" w14:textId="77777777" w:rsidTr="005A3C77">
        <w:trPr>
          <w:jc w:val="center"/>
        </w:trPr>
        <w:tc>
          <w:tcPr>
            <w:tcW w:w="2547" w:type="dxa"/>
            <w:vAlign w:val="center"/>
          </w:tcPr>
          <w:p w14:paraId="1418E22D" w14:textId="77777777" w:rsidR="005A3C77" w:rsidRPr="003511A8" w:rsidRDefault="005A3C77" w:rsidP="005A3C77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19A9A42E" w14:textId="4609BEFC" w:rsidR="005A3C77" w:rsidRDefault="005A3C77" w:rsidP="005A3C7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Tutor</w:t>
            </w:r>
          </w:p>
        </w:tc>
        <w:tc>
          <w:tcPr>
            <w:tcW w:w="5534" w:type="dxa"/>
            <w:vAlign w:val="center"/>
          </w:tcPr>
          <w:p w14:paraId="1C0C254C" w14:textId="4856DCB5" w:rsidR="005A3C77" w:rsidRDefault="005A3C77" w:rsidP="005A3C77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Laboratori co-curriculari</w:t>
            </w:r>
          </w:p>
        </w:tc>
      </w:tr>
    </w:tbl>
    <w:bookmarkEnd w:id="5"/>
    <w:p w14:paraId="4D4B0EC0" w14:textId="623A9414" w:rsidR="000C1287" w:rsidRPr="00885030" w:rsidRDefault="000C1287" w:rsidP="000C1287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030">
        <w:rPr>
          <w:rFonts w:ascii="Times New Roman" w:eastAsia="Times New Roman" w:hAnsi="Times New Roman" w:cs="Times New Roman"/>
          <w:b/>
          <w:bCs/>
          <w:sz w:val="24"/>
          <w:szCs w:val="24"/>
        </w:rPr>
        <w:t>Presenta inoltre la propria candidatura, nel ruolo già indicato anche per più edizioni</w:t>
      </w:r>
    </w:p>
    <w:p w14:paraId="5381C33A" w14:textId="77777777" w:rsidR="000C1287" w:rsidRDefault="000C1287" w:rsidP="000C1287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</w:t>
      </w:r>
      <w:r w:rsidRPr="00885030">
        <w:rPr>
          <w:rFonts w:ascii="Times New Roman" w:eastAsia="Times New Roman" w:hAnsi="Times New Roman" w:cs="Times New Roman"/>
          <w:sz w:val="48"/>
          <w:szCs w:val="48"/>
        </w:rPr>
        <w:t>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                                                                                           </w:t>
      </w:r>
      <w:r w:rsidRPr="00885030">
        <w:rPr>
          <w:rFonts w:ascii="Times New Roman" w:eastAsia="Times New Roman" w:hAnsi="Times New Roman" w:cs="Times New Roman"/>
          <w:sz w:val="52"/>
          <w:szCs w:val="52"/>
        </w:rPr>
        <w:t xml:space="preserve"> ○</w:t>
      </w:r>
      <w:r w:rsidRPr="0088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072D" w14:textId="77777777" w:rsidR="00C66802" w:rsidRDefault="00C66802">
      <w:pPr>
        <w:spacing w:line="240" w:lineRule="auto"/>
      </w:pPr>
      <w:r>
        <w:separator/>
      </w:r>
    </w:p>
  </w:endnote>
  <w:endnote w:type="continuationSeparator" w:id="0">
    <w:p w14:paraId="0A413BAA" w14:textId="77777777" w:rsidR="00C66802" w:rsidRDefault="00C66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84F7" w14:textId="77777777" w:rsidR="00C66802" w:rsidRDefault="00C66802">
      <w:pPr>
        <w:spacing w:line="240" w:lineRule="auto"/>
      </w:pPr>
      <w:r>
        <w:separator/>
      </w:r>
    </w:p>
  </w:footnote>
  <w:footnote w:type="continuationSeparator" w:id="0">
    <w:p w14:paraId="6193B484" w14:textId="77777777" w:rsidR="00C66802" w:rsidRDefault="00C66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558928">
    <w:abstractNumId w:val="3"/>
  </w:num>
  <w:num w:numId="2" w16cid:durableId="1979187669">
    <w:abstractNumId w:val="4"/>
  </w:num>
  <w:num w:numId="3" w16cid:durableId="256717164">
    <w:abstractNumId w:val="5"/>
  </w:num>
  <w:num w:numId="4" w16cid:durableId="1749226704">
    <w:abstractNumId w:val="1"/>
    <w:lvlOverride w:ilvl="0">
      <w:startOverride w:val="1"/>
    </w:lvlOverride>
  </w:num>
  <w:num w:numId="5" w16cid:durableId="1372225235">
    <w:abstractNumId w:val="0"/>
  </w:num>
  <w:num w:numId="6" w16cid:durableId="151568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07A8"/>
    <w:rsid w:val="00057824"/>
    <w:rsid w:val="000C1287"/>
    <w:rsid w:val="000E3DAA"/>
    <w:rsid w:val="001B476E"/>
    <w:rsid w:val="00214A4D"/>
    <w:rsid w:val="003409A3"/>
    <w:rsid w:val="003511A8"/>
    <w:rsid w:val="003B00D3"/>
    <w:rsid w:val="00416296"/>
    <w:rsid w:val="00534BEF"/>
    <w:rsid w:val="005434AC"/>
    <w:rsid w:val="00585847"/>
    <w:rsid w:val="005A3C77"/>
    <w:rsid w:val="005B7007"/>
    <w:rsid w:val="0062758A"/>
    <w:rsid w:val="006474D9"/>
    <w:rsid w:val="00687CBC"/>
    <w:rsid w:val="006E35A8"/>
    <w:rsid w:val="0071121E"/>
    <w:rsid w:val="00782693"/>
    <w:rsid w:val="00791081"/>
    <w:rsid w:val="007A6169"/>
    <w:rsid w:val="00883863"/>
    <w:rsid w:val="00895420"/>
    <w:rsid w:val="00954917"/>
    <w:rsid w:val="009A529E"/>
    <w:rsid w:val="009F4F86"/>
    <w:rsid w:val="00A460B6"/>
    <w:rsid w:val="00A73BF1"/>
    <w:rsid w:val="00AA7148"/>
    <w:rsid w:val="00AC26C2"/>
    <w:rsid w:val="00AE6014"/>
    <w:rsid w:val="00AF0FB2"/>
    <w:rsid w:val="00B2204E"/>
    <w:rsid w:val="00B50D19"/>
    <w:rsid w:val="00B8627B"/>
    <w:rsid w:val="00C4158D"/>
    <w:rsid w:val="00C66802"/>
    <w:rsid w:val="00D96892"/>
    <w:rsid w:val="00DE5EC4"/>
    <w:rsid w:val="00E11920"/>
    <w:rsid w:val="00E9795C"/>
    <w:rsid w:val="00EE0164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923</Words>
  <Characters>5597</Characters>
  <Application>Microsoft Office Word</Application>
  <DocSecurity>0</DocSecurity>
  <Lines>164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9</cp:revision>
  <cp:lastPrinted>2023-03-16T07:41:00Z</cp:lastPrinted>
  <dcterms:created xsi:type="dcterms:W3CDTF">2023-04-29T17:11:00Z</dcterms:created>
  <dcterms:modified xsi:type="dcterms:W3CDTF">2025-01-17T10:04:00Z</dcterms:modified>
</cp:coreProperties>
</file>