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jc w:val="center"/>
        <w:rPr>
          <w:color w:val="000000"/>
          <w:sz w:val="36"/>
          <w:szCs w:val="36"/>
        </w:rPr>
      </w:pPr>
      <w:r w:rsidDel="00000000" w:rsidR="00000000" w:rsidRPr="00000000">
        <w:rPr>
          <w:color w:val="000000"/>
          <w:sz w:val="36"/>
          <w:szCs w:val="36"/>
          <w:rtl w:val="0"/>
        </w:rPr>
        <w:t xml:space="preserve">ALLEGATO C)</w:t>
      </w:r>
    </w:p>
    <w:p w:rsidR="00000000" w:rsidDel="00000000" w:rsidP="00000000" w:rsidRDefault="00000000" w:rsidRPr="00000000" w14:paraId="00000002">
      <w:pPr>
        <w:pStyle w:val="Heading3"/>
        <w:jc w:val="center"/>
        <w:rPr/>
      </w:pPr>
      <w:r w:rsidDel="00000000" w:rsidR="00000000" w:rsidRPr="00000000">
        <w:rPr>
          <w:color w:val="000000"/>
          <w:sz w:val="36"/>
          <w:szCs w:val="36"/>
          <w:rtl w:val="0"/>
        </w:rPr>
        <w:t xml:space="preserve"> Dichiarazioni</w:t>
      </w:r>
      <w:r w:rsidDel="00000000" w:rsidR="00000000" w:rsidRPr="00000000">
        <w:rPr>
          <w:rtl w:val="0"/>
        </w:rPr>
      </w:r>
    </w:p>
    <w:p w:rsidR="00000000" w:rsidDel="00000000" w:rsidP="00000000" w:rsidRDefault="00000000" w:rsidRPr="00000000" w14:paraId="00000003">
      <w:pPr>
        <w:spacing w:line="300" w:lineRule="auto"/>
        <w:jc w:val="both"/>
        <w:rPr/>
      </w:pPr>
      <w:r w:rsidDel="00000000" w:rsidR="00000000" w:rsidRPr="00000000">
        <w:rPr>
          <w:rtl w:val="0"/>
        </w:rPr>
      </w:r>
    </w:p>
    <w:p w:rsidR="00000000" w:rsidDel="00000000" w:rsidP="00000000" w:rsidRDefault="00000000" w:rsidRPr="00000000" w14:paraId="00000004">
      <w:pPr>
        <w:spacing w:line="300" w:lineRule="auto"/>
        <w:jc w:val="both"/>
        <w:rPr>
          <w:rFonts w:ascii="Arial" w:cs="Arial" w:eastAsia="Arial" w:hAnsi="Arial"/>
          <w:sz w:val="20"/>
          <w:szCs w:val="20"/>
        </w:rPr>
      </w:pPr>
      <w:r w:rsidDel="00000000" w:rsidR="00000000" w:rsidRPr="00000000">
        <w:rPr>
          <w:b w:val="1"/>
          <w:bCs w:val="1"/>
          <w:rtl w:val="0"/>
        </w:rPr>
        <w:t xml:space="preserve">Oggetto: </w:t>
      </w:r>
      <w:r w:rsidDel="00000000" w:rsidR="00000000" w:rsidRPr="00000000">
        <w:rPr>
          <w:rFonts w:ascii="Arial" w:cs="Arial" w:eastAsia="Arial" w:hAnsi="Arial"/>
          <w:b w:val="1"/>
          <w:bCs w:val="1"/>
          <w:sz w:val="20"/>
          <w:szCs w:val="20"/>
          <w:rtl w:val="0"/>
        </w:rPr>
        <w:t xml:space="preserve">Selezione interna per il conferimento di n. 1 incarico individuale per il RUOLO DI REFERENTE PER LA VALUTAZIONE </w:t>
      </w:r>
      <w:r w:rsidDel="00000000" w:rsidR="00000000" w:rsidRPr="00000000">
        <w:rPr>
          <w:rFonts w:ascii="Arial" w:cs="Arial" w:eastAsia="Arial" w:hAnsi="Arial"/>
          <w:sz w:val="20"/>
          <w:szCs w:val="20"/>
          <w:rtl w:val="0"/>
        </w:rPr>
        <w:t xml:space="preserve">prioritariamente rivolto a </w:t>
      </w:r>
      <w:r w:rsidDel="00000000" w:rsidR="00000000" w:rsidRPr="00000000">
        <w:rPr>
          <w:rFonts w:ascii="Arial" w:cs="Arial" w:eastAsia="Arial" w:hAnsi="Arial"/>
          <w:b w:val="1"/>
          <w:bCs w:val="1"/>
          <w:sz w:val="20"/>
          <w:szCs w:val="20"/>
          <w:rtl w:val="0"/>
        </w:rPr>
        <w:t xml:space="preserve">Personale interno.</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05">
      <w:pPr>
        <w:spacing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Programma Nazionale "Scuola e competenze" 2021-2027 -Fondo Sociale Europeo Plus (FSE+)</w:t>
      </w:r>
    </w:p>
    <w:p w:rsidR="00000000" w:rsidDel="00000000" w:rsidP="00000000" w:rsidRDefault="00000000" w:rsidRPr="00000000" w14:paraId="00000006">
      <w:pPr>
        <w:spacing w:after="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Priorità 01:</w:t>
      </w:r>
      <w:r w:rsidDel="00000000" w:rsidR="00000000" w:rsidRPr="00000000">
        <w:rPr>
          <w:rFonts w:ascii="Arial" w:cs="Arial" w:eastAsia="Arial" w:hAnsi="Arial"/>
          <w:sz w:val="20"/>
          <w:szCs w:val="20"/>
          <w:rtl w:val="0"/>
        </w:rPr>
        <w:t xml:space="preserve"> Scuola e competenze-</w:t>
      </w:r>
      <w:r w:rsidDel="00000000" w:rsidR="00000000" w:rsidRPr="00000000">
        <w:rPr>
          <w:rFonts w:ascii="Arial" w:cs="Arial" w:eastAsia="Arial" w:hAnsi="Arial"/>
          <w:b w:val="1"/>
          <w:bCs w:val="1"/>
          <w:sz w:val="20"/>
          <w:szCs w:val="20"/>
          <w:rtl w:val="0"/>
        </w:rPr>
        <w:t xml:space="preserve">Obiettivo Specifico:</w:t>
      </w:r>
      <w:r w:rsidDel="00000000" w:rsidR="00000000" w:rsidRPr="00000000">
        <w:rPr>
          <w:rFonts w:ascii="Arial" w:cs="Arial" w:eastAsia="Arial" w:hAnsi="Arial"/>
          <w:sz w:val="20"/>
          <w:szCs w:val="20"/>
          <w:rtl w:val="0"/>
        </w:rPr>
        <w:t xml:space="preserve"> ESO4.5-</w:t>
      </w:r>
      <w:r w:rsidDel="00000000" w:rsidR="00000000" w:rsidRPr="00000000">
        <w:rPr>
          <w:rFonts w:ascii="Arial" w:cs="Arial" w:eastAsia="Arial" w:hAnsi="Arial"/>
          <w:b w:val="1"/>
          <w:bCs w:val="1"/>
          <w:sz w:val="20"/>
          <w:szCs w:val="20"/>
          <w:rtl w:val="0"/>
        </w:rPr>
        <w:t xml:space="preserve">Azione:</w:t>
      </w:r>
      <w:r w:rsidDel="00000000" w:rsidR="00000000" w:rsidRPr="00000000">
        <w:rPr>
          <w:rFonts w:ascii="Arial" w:cs="Arial" w:eastAsia="Arial" w:hAnsi="Arial"/>
          <w:sz w:val="20"/>
          <w:szCs w:val="20"/>
          <w:rtl w:val="0"/>
        </w:rPr>
        <w:t xml:space="preserve"> ESO4.5.A2 – </w:t>
      </w:r>
      <w:r w:rsidDel="00000000" w:rsidR="00000000" w:rsidRPr="00000000">
        <w:rPr>
          <w:rFonts w:ascii="Arial" w:cs="Arial" w:eastAsia="Arial" w:hAnsi="Arial"/>
          <w:b w:val="1"/>
          <w:bCs w:val="1"/>
          <w:sz w:val="20"/>
          <w:szCs w:val="20"/>
          <w:rtl w:val="0"/>
        </w:rPr>
        <w:t xml:space="preserve">Sottoazione:</w:t>
      </w:r>
      <w:r w:rsidDel="00000000" w:rsidR="00000000" w:rsidRPr="00000000">
        <w:rPr>
          <w:rFonts w:ascii="Arial" w:cs="Arial" w:eastAsia="Arial" w:hAnsi="Arial"/>
          <w:sz w:val="20"/>
          <w:szCs w:val="20"/>
          <w:rtl w:val="0"/>
        </w:rPr>
        <w:t xml:space="preserve"> ESO4.5.A2.B</w:t>
      </w:r>
    </w:p>
    <w:p w:rsidR="00000000" w:rsidDel="00000000" w:rsidP="00000000" w:rsidRDefault="00000000" w:rsidRPr="00000000" w14:paraId="00000007">
      <w:pPr>
        <w:spacing w:after="0" w:line="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Interventi di cui al Decreto del Ministro dell'Istruzione e del Merito n. 38 del 6 marzo 2026</w:t>
      </w:r>
    </w:p>
    <w:p w:rsidR="00000000" w:rsidDel="00000000" w:rsidP="00000000" w:rsidRDefault="00000000" w:rsidRPr="00000000" w14:paraId="00000008">
      <w:pPr>
        <w:spacing w:after="0" w:line="240" w:lineRule="auto"/>
        <w:jc w:val="both"/>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Avviso pubblico di riferimento:</w:t>
      </w:r>
      <w:r w:rsidDel="00000000" w:rsidR="00000000" w:rsidRPr="00000000">
        <w:rPr>
          <w:rFonts w:ascii="Arial" w:cs="Arial" w:eastAsia="Arial" w:hAnsi="Arial"/>
          <w:sz w:val="20"/>
          <w:szCs w:val="20"/>
          <w:rtl w:val="0"/>
        </w:rPr>
        <w:t xml:space="preserve"> Prot. n. 95165 del 24/04/2026 – </w:t>
      </w:r>
      <w:r w:rsidDel="00000000" w:rsidR="00000000" w:rsidRPr="00000000">
        <w:rPr>
          <w:rFonts w:ascii="Arial" w:cs="Arial" w:eastAsia="Arial" w:hAnsi="Arial"/>
          <w:i w:val="1"/>
          <w:iCs w:val="1"/>
          <w:sz w:val="20"/>
          <w:szCs w:val="20"/>
          <w:rtl w:val="0"/>
        </w:rPr>
        <w:t xml:space="preserve">Formazione docenti</w:t>
      </w:r>
    </w:p>
    <w:p w:rsidR="00000000" w:rsidDel="00000000" w:rsidP="00000000" w:rsidRDefault="00000000" w:rsidRPr="00000000" w14:paraId="00000009">
      <w:pPr>
        <w:spacing w:after="0" w:line="240" w:lineRule="auto"/>
        <w:jc w:val="both"/>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0A">
      <w:pPr>
        <w:spacing w:after="24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Titolo del Progetto:</w:t>
      </w:r>
      <w:r w:rsidDel="00000000" w:rsidR="00000000" w:rsidRPr="00000000">
        <w:rPr>
          <w:rFonts w:ascii="Arial" w:cs="Arial" w:eastAsia="Arial" w:hAnsi="Arial"/>
          <w:sz w:val="20"/>
          <w:szCs w:val="20"/>
          <w:rtl w:val="0"/>
        </w:rPr>
        <w:t xml:space="preserve"> Orizzonti formativi_ competenze in crescita per la Comunità educante.</w:t>
      </w:r>
    </w:p>
    <w:p w:rsidR="00000000" w:rsidDel="00000000" w:rsidP="00000000" w:rsidRDefault="00000000" w:rsidRPr="00000000" w14:paraId="0000000B">
      <w:pPr>
        <w:spacing w:after="240" w:line="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Codice Progetto:</w:t>
      </w:r>
      <w:r w:rsidDel="00000000" w:rsidR="00000000" w:rsidRPr="00000000">
        <w:rPr>
          <w:rFonts w:ascii="Arial" w:cs="Arial" w:eastAsia="Arial" w:hAnsi="Arial"/>
          <w:sz w:val="20"/>
          <w:szCs w:val="20"/>
          <w:rtl w:val="0"/>
        </w:rPr>
        <w:t xml:space="preserve"> ESO4.5.A2.B-FSEPN-VE-2026-248</w:t>
      </w:r>
    </w:p>
    <w:p w:rsidR="00000000" w:rsidDel="00000000" w:rsidP="00000000" w:rsidRDefault="00000000" w:rsidRPr="00000000" w14:paraId="0000000C">
      <w:pPr>
        <w:spacing w:after="240" w:line="240" w:lineRule="auto"/>
        <w:jc w:val="both"/>
        <w:rPr>
          <w:b w:val="1"/>
          <w:bCs w:val="1"/>
        </w:rPr>
      </w:pPr>
      <w:r w:rsidDel="00000000" w:rsidR="00000000" w:rsidRPr="00000000">
        <w:rPr>
          <w:rFonts w:ascii="Arial" w:cs="Arial" w:eastAsia="Arial" w:hAnsi="Arial"/>
          <w:b w:val="1"/>
          <w:bCs w:val="1"/>
          <w:sz w:val="20"/>
          <w:szCs w:val="20"/>
          <w:rtl w:val="0"/>
        </w:rPr>
        <w:t xml:space="preserve">CUP:</w:t>
      </w:r>
      <w:r w:rsidDel="00000000" w:rsidR="00000000" w:rsidRPr="00000000">
        <w:rPr>
          <w:rFonts w:ascii="Arial" w:cs="Arial" w:eastAsia="Arial" w:hAnsi="Arial"/>
          <w:sz w:val="20"/>
          <w:szCs w:val="20"/>
          <w:rtl w:val="0"/>
        </w:rPr>
        <w:t xml:space="preserve"> G24D26002330007</w:t>
      </w:r>
      <w:r w:rsidDel="00000000" w:rsidR="00000000" w:rsidRPr="00000000">
        <w:rPr>
          <w:rtl w:val="0"/>
        </w:rPr>
      </w:r>
    </w:p>
    <w:p w:rsidR="00000000" w:rsidDel="00000000" w:rsidP="00000000" w:rsidRDefault="00000000" w:rsidRPr="00000000" w14:paraId="0000000D">
      <w:pPr>
        <w:pStyle w:val="Heading4"/>
        <w:spacing w:line="240" w:lineRule="auto"/>
        <w:jc w:val="center"/>
        <w:rPr/>
      </w:pPr>
      <w:r w:rsidDel="00000000" w:rsidR="00000000" w:rsidRPr="00000000">
        <w:rPr>
          <w:i w:val="0"/>
          <w:iCs w:val="0"/>
          <w:color w:val="000000"/>
          <w:sz w:val="32"/>
          <w:szCs w:val="32"/>
          <w:rtl w:val="0"/>
        </w:rPr>
        <w:t xml:space="preserve">“Dichiarazione di Insussistenza Cause Incompatibilità e di assenza conflitto di interessi”</w:t>
      </w:r>
      <w:r w:rsidDel="00000000" w:rsidR="00000000" w:rsidRPr="00000000">
        <w:rPr>
          <w:rtl w:val="0"/>
        </w:rPr>
      </w:r>
    </w:p>
    <w:p w:rsidR="00000000" w:rsidDel="00000000" w:rsidP="00000000" w:rsidRDefault="00000000" w:rsidRPr="00000000" w14:paraId="0000000E">
      <w:pPr>
        <w:spacing w:line="240" w:lineRule="auto"/>
        <w:jc w:val="both"/>
        <w:rPr/>
      </w:pPr>
      <w:r w:rsidDel="00000000" w:rsidR="00000000" w:rsidRPr="00000000">
        <w:rPr>
          <w:rtl w:val="0"/>
        </w:rPr>
      </w:r>
    </w:p>
    <w:p w:rsidR="00000000" w:rsidDel="00000000" w:rsidP="00000000" w:rsidRDefault="00000000" w:rsidRPr="00000000" w14:paraId="0000000F">
      <w:pPr>
        <w:spacing w:line="240" w:lineRule="auto"/>
        <w:jc w:val="both"/>
        <w:rPr/>
      </w:pPr>
      <w:r w:rsidDel="00000000" w:rsidR="00000000" w:rsidRPr="00000000">
        <w:rPr>
          <w:rtl w:val="0"/>
        </w:rPr>
        <w:t xml:space="preserve">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____________________________________________________ , in qualità di (inserire categoria candidati partecipanti di appartenenza art. 3 Avviso) ________________________</w:t>
      </w:r>
    </w:p>
    <w:p w:rsidR="00000000" w:rsidDel="00000000" w:rsidP="00000000" w:rsidRDefault="00000000" w:rsidRPr="00000000" w14:paraId="00000010">
      <w:pPr>
        <w:spacing w:line="240" w:lineRule="auto"/>
        <w:jc w:val="center"/>
        <w:rPr/>
      </w:pPr>
      <w:r w:rsidDel="00000000" w:rsidR="00000000" w:rsidRPr="00000000">
        <w:rPr>
          <w:b w:val="1"/>
          <w:bCs w:val="1"/>
          <w:rtl w:val="0"/>
        </w:rPr>
        <w:t xml:space="preserve">CONSAPEVOLE</w:t>
      </w:r>
      <w:r w:rsidDel="00000000" w:rsidR="00000000" w:rsidRPr="00000000">
        <w:rPr>
          <w:rtl w:val="0"/>
        </w:rPr>
      </w:r>
    </w:p>
    <w:p w:rsidR="00000000" w:rsidDel="00000000" w:rsidP="00000000" w:rsidRDefault="00000000" w:rsidRPr="00000000" w14:paraId="00000011">
      <w:pPr>
        <w:spacing w:line="240" w:lineRule="auto"/>
        <w:jc w:val="both"/>
        <w:rPr/>
      </w:pPr>
      <w:r w:rsidDel="00000000" w:rsidR="00000000" w:rsidRPr="00000000">
        <w:rPr>
          <w:rtl w:val="0"/>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000000" w:rsidDel="00000000" w:rsidP="00000000" w:rsidRDefault="00000000" w:rsidRPr="00000000" w14:paraId="00000012">
      <w:pPr>
        <w:spacing w:line="240" w:lineRule="auto"/>
        <w:jc w:val="center"/>
        <w:rPr/>
      </w:pPr>
      <w:r w:rsidDel="00000000" w:rsidR="00000000" w:rsidRPr="00000000">
        <w:rPr>
          <w:b w:val="1"/>
          <w:bCs w:val="1"/>
          <w:rtl w:val="0"/>
        </w:rPr>
        <w:t xml:space="preserve">DICHIARA</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 non trovarsi in alcuna condizione di incompatibilità e/o di inconferibilità rispetto all’esecuzione dell’incarico in oggetto, ai sensi di quanto previsto dal D.Lgs. n. 39/2013 e dall’art. 53, del D.Lgs. n. 165/2001;</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ovvero, nel caso in cui sussistano situazioni di incompatibilità, che le stesse sono le seguenti: _________________________________________________________________;</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 essere a conoscenza che l’incarico in oggetto potrà essere revocato, in qualsiasi momento, qualora l’Amministrazione scolastica dovesse accertare la sussistenza di una situazione di conflitto di interesse non diversamente risolvibile;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000000" w:rsidDel="00000000" w:rsidP="00000000" w:rsidRDefault="00000000" w:rsidRPr="00000000" w14:paraId="0000001D">
      <w:pPr>
        <w:spacing w:line="240" w:lineRule="auto"/>
        <w:jc w:val="both"/>
        <w:rPr>
          <w:sz w:val="16"/>
          <w:szCs w:val="16"/>
        </w:rPr>
      </w:pPr>
      <w:r w:rsidDel="00000000" w:rsidR="00000000" w:rsidRPr="00000000">
        <w:rPr>
          <w:rtl w:val="0"/>
        </w:rPr>
      </w:r>
    </w:p>
    <w:p w:rsidR="00000000" w:rsidDel="00000000" w:rsidP="00000000" w:rsidRDefault="00000000" w:rsidRPr="00000000" w14:paraId="0000001E">
      <w:pPr>
        <w:spacing w:line="240" w:lineRule="auto"/>
        <w:jc w:val="both"/>
        <w:rPr/>
      </w:pPr>
      <w:r w:rsidDel="00000000" w:rsidR="00000000" w:rsidRPr="00000000">
        <w:rPr>
          <w:rtl w:val="0"/>
        </w:rPr>
        <w:t xml:space="preserve">Luogo ____________________ , data __________</w:t>
      </w:r>
    </w:p>
    <w:p w:rsidR="00000000" w:rsidDel="00000000" w:rsidP="00000000" w:rsidRDefault="00000000" w:rsidRPr="00000000" w14:paraId="0000001F">
      <w:pPr>
        <w:spacing w:line="240" w:lineRule="auto"/>
        <w:jc w:val="right"/>
        <w:rPr/>
      </w:pPr>
      <w:r w:rsidDel="00000000" w:rsidR="00000000" w:rsidRPr="00000000">
        <w:rPr>
          <w:rtl w:val="0"/>
        </w:rPr>
        <w:t xml:space="preserve">Firma ________________________________</w:t>
      </w:r>
    </w:p>
    <w:sectPr>
      <w:pgSz w:h="16838" w:w="11906" w:orient="portrait"/>
      <w:pgMar w:bottom="1134" w:top="850.3937007874016"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it"/>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200" w:lineRule="auto"/>
    </w:pPr>
    <w:rPr>
      <w:rFonts w:ascii="Play" w:cs="Play" w:eastAsia="Play" w:hAnsi="Play"/>
      <w:b w:val="1"/>
      <w:bCs w:val="1"/>
      <w:color w:val="156082"/>
      <w:sz w:val="26"/>
      <w:szCs w:val="26"/>
    </w:rPr>
  </w:style>
  <w:style w:type="paragraph" w:styleId="Heading3">
    <w:name w:val="heading 3"/>
    <w:basedOn w:val="Normal"/>
    <w:next w:val="Normal"/>
    <w:pPr>
      <w:keepNext w:val="1"/>
      <w:keepLines w:val="1"/>
      <w:spacing w:after="0" w:before="200" w:lineRule="auto"/>
    </w:pPr>
    <w:rPr>
      <w:rFonts w:ascii="Play" w:cs="Play" w:eastAsia="Play" w:hAnsi="Play"/>
      <w:b w:val="1"/>
      <w:bCs w:val="1"/>
      <w:color w:val="156082"/>
    </w:rPr>
  </w:style>
  <w:style w:type="paragraph" w:styleId="Heading4">
    <w:name w:val="heading 4"/>
    <w:basedOn w:val="Normal"/>
    <w:next w:val="Normal"/>
    <w:pPr>
      <w:keepNext w:val="1"/>
      <w:keepLines w:val="1"/>
      <w:spacing w:after="0" w:before="200" w:lineRule="auto"/>
    </w:pPr>
    <w:rPr>
      <w:rFonts w:ascii="Play" w:cs="Play" w:eastAsia="Play" w:hAnsi="Play"/>
      <w:b w:val="1"/>
      <w:bCs w:val="1"/>
      <w:i w:val="1"/>
      <w:iCs w:val="1"/>
      <w:color w:val="156082"/>
    </w:rPr>
  </w:style>
  <w:style w:type="paragraph" w:styleId="Heading5">
    <w:name w:val="heading 5"/>
    <w:basedOn w:val="Normal"/>
    <w:next w:val="Normal"/>
    <w:pPr>
      <w:keepNext w:val="1"/>
      <w:keepLines w:val="1"/>
      <w:spacing w:after="0" w:before="200" w:lineRule="auto"/>
    </w:pPr>
    <w:rPr>
      <w:rFonts w:ascii="Play" w:cs="Play" w:eastAsia="Play" w:hAnsi="Play"/>
      <w:color w:val="0a2f40"/>
    </w:rPr>
  </w:style>
  <w:style w:type="paragraph" w:styleId="Heading6">
    <w:name w:val="heading 6"/>
    <w:basedOn w:val="Normal"/>
    <w:next w:val="Normal"/>
    <w:pPr>
      <w:keepNext w:val="1"/>
      <w:keepLines w:val="1"/>
      <w:spacing w:after="0" w:before="200" w:lineRule="auto"/>
    </w:pPr>
    <w:rPr>
      <w:rFonts w:ascii="Play" w:cs="Play" w:eastAsia="Play" w:hAnsi="Play"/>
      <w:i w:val="1"/>
      <w:iCs w:val="1"/>
      <w:color w:val="0a2f4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s+5E/TmLW+k4i7mA52jmrROfg==">CgMxLjA4AHIhMW85VFBSVGhsaG5uMmh4ZWJLLWJXSDI0RDgwdUxwUngx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